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FDB56">
      <w:pPr>
        <w:spacing w:line="360" w:lineRule="auto"/>
        <w:ind w:right="640"/>
        <w:jc w:val="both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附件2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 xml:space="preserve">                      </w:t>
      </w:r>
      <w:r>
        <w:rPr>
          <w:rFonts w:hint="eastAsia" w:ascii="仿宋" w:hAnsi="仿宋" w:eastAsia="仿宋"/>
          <w:b/>
          <w:sz w:val="36"/>
          <w:szCs w:val="36"/>
        </w:rPr>
        <w:t>课题编号：</w:t>
      </w:r>
    </w:p>
    <w:p w14:paraId="0A59F872">
      <w:pPr>
        <w:spacing w:line="300" w:lineRule="auto"/>
        <w:jc w:val="center"/>
        <w:rPr>
          <w:rFonts w:ascii="仿宋" w:hAnsi="仿宋" w:eastAsia="仿宋"/>
          <w:b/>
          <w:szCs w:val="32"/>
        </w:rPr>
      </w:pPr>
    </w:p>
    <w:p w14:paraId="1DA2F585">
      <w:pPr>
        <w:spacing w:line="300" w:lineRule="auto"/>
        <w:jc w:val="center"/>
        <w:rPr>
          <w:rFonts w:ascii="仿宋" w:hAnsi="仿宋" w:eastAsia="仿宋"/>
          <w:b/>
          <w:sz w:val="44"/>
          <w:szCs w:val="44"/>
        </w:rPr>
      </w:pPr>
    </w:p>
    <w:p w14:paraId="41034C14">
      <w:pPr>
        <w:spacing w:line="30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  <w:t>浙江省成人教育与职业教育协会课题</w:t>
      </w:r>
    </w:p>
    <w:p w14:paraId="0A0A5634">
      <w:pPr>
        <w:spacing w:line="30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  <w:t>结题研究报告</w:t>
      </w:r>
    </w:p>
    <w:p w14:paraId="59797FD0">
      <w:pPr>
        <w:spacing w:line="600" w:lineRule="exact"/>
        <w:ind w:firstLine="1264" w:firstLineChars="350"/>
        <w:rPr>
          <w:rFonts w:ascii="仿宋" w:hAnsi="仿宋" w:eastAsia="仿宋"/>
          <w:b/>
          <w:spacing w:val="40"/>
          <w:sz w:val="28"/>
          <w:szCs w:val="28"/>
        </w:rPr>
      </w:pPr>
    </w:p>
    <w:p w14:paraId="11055F9B">
      <w:pPr>
        <w:spacing w:line="600" w:lineRule="exact"/>
        <w:ind w:firstLine="1264" w:firstLineChars="350"/>
        <w:rPr>
          <w:rFonts w:ascii="仿宋" w:hAnsi="仿宋" w:eastAsia="仿宋"/>
          <w:b/>
          <w:spacing w:val="40"/>
          <w:sz w:val="28"/>
          <w:szCs w:val="28"/>
        </w:rPr>
      </w:pPr>
    </w:p>
    <w:p w14:paraId="7210F6DF">
      <w:pPr>
        <w:spacing w:line="600" w:lineRule="exact"/>
        <w:ind w:firstLine="1018" w:firstLineChars="350"/>
        <w:rPr>
          <w:rFonts w:ascii="仿宋" w:hAnsi="仿宋" w:eastAsia="仿宋"/>
          <w:b/>
          <w:spacing w:val="40"/>
          <w:szCs w:val="32"/>
        </w:rPr>
      </w:pPr>
    </w:p>
    <w:p w14:paraId="3C11B0E3">
      <w:pPr>
        <w:spacing w:line="600" w:lineRule="exact"/>
        <w:ind w:firstLine="803" w:firstLineChars="200"/>
        <w:rPr>
          <w:rFonts w:hint="eastAsia" w:ascii="方正仿宋_GB2312" w:hAnsi="方正仿宋_GB2312" w:eastAsia="方正仿宋_GB2312" w:cs="方正仿宋_GB2312"/>
          <w:b/>
          <w:sz w:val="32"/>
          <w:szCs w:val="32"/>
          <w:u w:val="single"/>
        </w:rPr>
      </w:pPr>
      <w:r>
        <w:rPr>
          <w:rFonts w:hint="eastAsia" w:ascii="方正仿宋_GB2312" w:hAnsi="方正仿宋_GB2312" w:eastAsia="方正仿宋_GB2312" w:cs="方正仿宋_GB2312"/>
          <w:b/>
          <w:spacing w:val="40"/>
          <w:sz w:val="32"/>
          <w:szCs w:val="32"/>
        </w:rPr>
        <w:t>课题名称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u w:val="single"/>
        </w:rPr>
        <w:t xml:space="preserve">                               </w:t>
      </w:r>
    </w:p>
    <w:p w14:paraId="0BA04F1C">
      <w:pPr>
        <w:spacing w:line="600" w:lineRule="exact"/>
        <w:ind w:firstLine="803" w:firstLineChars="200"/>
        <w:rPr>
          <w:rFonts w:hint="eastAsia" w:ascii="方正仿宋_GB2312" w:hAnsi="方正仿宋_GB2312" w:eastAsia="方正仿宋_GB2312" w:cs="方正仿宋_GB2312"/>
          <w:b/>
          <w:sz w:val="32"/>
          <w:szCs w:val="32"/>
          <w:u w:val="single"/>
        </w:rPr>
      </w:pPr>
      <w:r>
        <w:rPr>
          <w:rFonts w:hint="eastAsia" w:ascii="方正仿宋_GB2312" w:hAnsi="方正仿宋_GB2312" w:eastAsia="方正仿宋_GB2312" w:cs="方正仿宋_GB2312"/>
          <w:b/>
          <w:spacing w:val="40"/>
          <w:sz w:val="32"/>
          <w:szCs w:val="32"/>
        </w:rPr>
        <w:t>课题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</w:rPr>
        <w:t xml:space="preserve">主持人 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u w:val="single"/>
        </w:rPr>
        <w:t xml:space="preserve">                             </w:t>
      </w:r>
    </w:p>
    <w:p w14:paraId="05878021">
      <w:pPr>
        <w:spacing w:line="600" w:lineRule="exact"/>
        <w:ind w:firstLine="803" w:firstLineChars="200"/>
        <w:rPr>
          <w:rFonts w:hint="eastAsia" w:ascii="方正仿宋_GB2312" w:hAnsi="方正仿宋_GB2312" w:eastAsia="方正仿宋_GB2312" w:cs="方正仿宋_GB2312"/>
          <w:b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spacing w:val="40"/>
          <w:sz w:val="32"/>
          <w:szCs w:val="32"/>
        </w:rPr>
        <w:t>起止时间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u w:val="single"/>
        </w:rPr>
        <w:t xml:space="preserve">                               </w:t>
      </w:r>
    </w:p>
    <w:p w14:paraId="79B79AC7">
      <w:pPr>
        <w:spacing w:line="600" w:lineRule="exact"/>
        <w:ind w:firstLine="803" w:firstLineChars="200"/>
        <w:rPr>
          <w:rFonts w:hint="eastAsia" w:ascii="方正仿宋_GB2312" w:hAnsi="方正仿宋_GB2312" w:eastAsia="方正仿宋_GB2312" w:cs="方正仿宋_GB2312"/>
          <w:b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spacing w:val="40"/>
          <w:sz w:val="32"/>
          <w:szCs w:val="32"/>
        </w:rPr>
        <w:t>学校名称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u w:val="single"/>
        </w:rPr>
        <w:t xml:space="preserve">                               </w:t>
      </w:r>
    </w:p>
    <w:p w14:paraId="4640E8EA">
      <w:pPr>
        <w:spacing w:line="600" w:lineRule="exact"/>
        <w:ind w:firstLine="803" w:firstLineChars="200"/>
        <w:rPr>
          <w:rFonts w:hint="eastAsia" w:ascii="方正仿宋_GB2312" w:hAnsi="方正仿宋_GB2312" w:eastAsia="方正仿宋_GB2312" w:cs="方正仿宋_GB2312"/>
          <w:b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spacing w:val="40"/>
          <w:sz w:val="32"/>
          <w:szCs w:val="32"/>
        </w:rPr>
        <w:t>联系电话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u w:val="single"/>
        </w:rPr>
        <w:t xml:space="preserve">                               </w:t>
      </w:r>
    </w:p>
    <w:p w14:paraId="34F569C4">
      <w:pPr>
        <w:spacing w:line="600" w:lineRule="exact"/>
        <w:ind w:firstLine="803" w:firstLineChars="200"/>
        <w:rPr>
          <w:rFonts w:hint="eastAsia" w:ascii="方正仿宋_GB2312" w:hAnsi="方正仿宋_GB2312" w:eastAsia="方正仿宋_GB2312" w:cs="方正仿宋_GB2312"/>
          <w:b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spacing w:val="40"/>
          <w:sz w:val="32"/>
          <w:szCs w:val="32"/>
        </w:rPr>
        <w:t>填表时间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u w:val="single"/>
        </w:rPr>
        <w:t xml:space="preserve">                               </w:t>
      </w:r>
    </w:p>
    <w:p w14:paraId="592F7243">
      <w:pPr>
        <w:rPr>
          <w:rFonts w:eastAsia="宋体"/>
          <w:bCs/>
          <w:sz w:val="24"/>
        </w:rPr>
      </w:pPr>
    </w:p>
    <w:p w14:paraId="33FD25E7">
      <w:pPr>
        <w:ind w:firstLine="1687" w:firstLineChars="600"/>
        <w:rPr>
          <w:rFonts w:ascii="仿宋" w:hAnsi="仿宋" w:eastAsia="仿宋"/>
          <w:b/>
          <w:sz w:val="28"/>
          <w:szCs w:val="28"/>
        </w:rPr>
      </w:pPr>
    </w:p>
    <w:p w14:paraId="287426CB">
      <w:pPr>
        <w:ind w:firstLine="1687" w:firstLineChars="600"/>
        <w:rPr>
          <w:rFonts w:ascii="仿宋" w:hAnsi="仿宋" w:eastAsia="仿宋"/>
          <w:b/>
          <w:sz w:val="28"/>
          <w:szCs w:val="28"/>
        </w:rPr>
      </w:pPr>
    </w:p>
    <w:p w14:paraId="15BDBB8B">
      <w:pPr>
        <w:ind w:firstLine="1687" w:firstLineChars="600"/>
        <w:rPr>
          <w:rFonts w:ascii="仿宋" w:hAnsi="仿宋" w:eastAsia="仿宋"/>
          <w:b/>
          <w:sz w:val="28"/>
          <w:szCs w:val="28"/>
        </w:rPr>
      </w:pPr>
    </w:p>
    <w:p w14:paraId="13013237">
      <w:pPr>
        <w:pStyle w:val="2"/>
        <w:ind w:left="0" w:leftChars="0" w:firstLine="0" w:firstLineChars="0"/>
        <w:rPr>
          <w:rFonts w:hint="eastAsia" w:eastAsia="楷体_GB2312"/>
          <w:b/>
          <w:bCs/>
          <w:color w:val="auto"/>
          <w:spacing w:val="40"/>
          <w:sz w:val="36"/>
          <w:szCs w:val="36"/>
        </w:rPr>
      </w:pPr>
    </w:p>
    <w:p w14:paraId="7B142EF3">
      <w:pPr>
        <w:pStyle w:val="2"/>
        <w:ind w:left="0" w:leftChars="0" w:firstLine="0" w:firstLineChars="0"/>
        <w:jc w:val="center"/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</w:rPr>
        <w:t>浙江省成人教育与职业教育协会 印制</w:t>
      </w:r>
    </w:p>
    <w:p w14:paraId="23C1855E">
      <w:pPr>
        <w:pStyle w:val="2"/>
        <w:ind w:left="0" w:leftChars="0" w:firstLine="0" w:firstLineChars="0"/>
        <w:jc w:val="center"/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  <w:lang w:val="en-US" w:eastAsia="zh-CN"/>
        </w:rPr>
        <w:t>2025年5月</w:t>
      </w:r>
    </w:p>
    <w:p w14:paraId="0493AD05">
      <w:pPr>
        <w:rPr>
          <w:rFonts w:ascii="仿宋" w:hAnsi="仿宋" w:eastAsia="仿宋"/>
          <w:b/>
          <w:sz w:val="28"/>
          <w:szCs w:val="28"/>
        </w:rPr>
      </w:pPr>
    </w:p>
    <w:p w14:paraId="13A3E221">
      <w:pPr>
        <w:rPr>
          <w:rFonts w:ascii="仿宋" w:hAnsi="仿宋" w:eastAsia="仿宋"/>
          <w:b/>
          <w:sz w:val="44"/>
          <w:szCs w:val="44"/>
        </w:rPr>
      </w:pPr>
    </w:p>
    <w:p w14:paraId="5FE8C0E6">
      <w:pPr>
        <w:ind w:firstLine="3070" w:firstLineChars="695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结题研究报告</w:t>
      </w:r>
    </w:p>
    <w:p w14:paraId="3B8C205C">
      <w:pPr>
        <w:ind w:firstLine="643" w:firstLineChars="200"/>
        <w:rPr>
          <w:rFonts w:ascii="仿宋" w:hAnsi="仿宋" w:eastAsia="仿宋"/>
          <w:b/>
          <w:sz w:val="32"/>
          <w:szCs w:val="32"/>
        </w:rPr>
      </w:pPr>
    </w:p>
    <w:p w14:paraId="2E333A37"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一、课题研究内容</w:t>
      </w:r>
    </w:p>
    <w:p w14:paraId="419B32B8"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二、主要解决的问题及方法</w:t>
      </w:r>
    </w:p>
    <w:p w14:paraId="180DC3B8"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三、研究的创新点</w:t>
      </w:r>
    </w:p>
    <w:p w14:paraId="1EBFC9A5"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四、推广应用情况</w:t>
      </w:r>
    </w:p>
    <w:p w14:paraId="1849D3F8"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五、尚需深化研究的问题及建议、打算</w:t>
      </w:r>
    </w:p>
    <w:p w14:paraId="5890496F"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尾注、参考文献（按规范罗列）</w:t>
      </w:r>
    </w:p>
    <w:p w14:paraId="27B964FB"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附录（调查问卷、访谈提纲、调查图表、实验方案、分析报告等）</w:t>
      </w:r>
    </w:p>
    <w:p w14:paraId="08247907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42DE02"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DA9D06">
                          <w:pPr>
                            <w:pStyle w:val="3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DDA9D06">
                    <w:pPr>
                      <w:pStyle w:val="3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7310186B"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1111E6">
    <w:pPr>
      <w:pStyle w:val="4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D47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2025-05-09T04:05:43Z</dcterms:created>
  <dc:creator>Administrator</dc:creator>
  <cp:lastModifiedBy>爻咘岜</cp:lastModifiedBy>
  <dcterms:modified xsi:type="dcterms:W3CDTF">2025-05-09T04:06:36Z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eyJoZGlkIjoiZDMzZmRkMDU2YWEzN2I5YzAxMWM0ZDgyOWVmODJhN2UiLCJ1c2VySWQiOiIzNTcwMTkxNzUifQ==</vt:lpwstr>
  </property>
  <property fmtid="{D5CDD505-2E9C-101B-9397-08002B2CF9AE}" pid="4" name="ICV">
    <vt:lpwstr>CCE925FBF32041D1B20A73DF8FA7480D_12</vt:lpwstr>
  </property>
</Properties>
</file>