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pStyle w:val="8"/>
        <w:spacing w:before="0" w:beforeAutospacing="0" w:after="0" w:afterAutospacing="0" w:line="5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separate"/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23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年浙江省“终身学习品牌项目”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eastAsia="zh-CN"/>
        </w:rPr>
        <w:t>公示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fldChar w:fldCharType="end"/>
      </w:r>
    </w:p>
    <w:tbl>
      <w:tblPr>
        <w:tblStyle w:val="9"/>
        <w:tblW w:w="104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281"/>
        <w:gridCol w:w="5145"/>
        <w:gridCol w:w="32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品牌项目名称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主办单位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“阳光艺术 匠心助残”终身学习品牌项目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杭州市上城区社区学院紫阳分院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退役职通车：退役军人终身学习“好助理”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杭州开放大学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建德豆腐包制作培训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建德市新安江成人文化技术学校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智慧助老 银龄乐学的共富之路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杭州滨江区社区学院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“共筑、共建、共创、共享”——借力文化礼堂培育书香社区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宁波市海曙区高桥镇成人文化技术学校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/>
              </w:rPr>
              <w:t>“清溪嫂”共富学堂：带领留守妇女学习致富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宁海县桑洲镇成人中等文化技术学校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67890 银龄e生活智慧助老培训项目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温州开放大学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（温州城市大学）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瑞安市海外侨童周末学堂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中共瑞安市委宣传部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浙江开放大学瑞安学院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石尚龟湖·智慧学堂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泰顺县龟湖镇人民政府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海霞厨娘培训  赋能乡村振兴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浙江开放大学洞头学院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以“民族融合结对项目”促进老年教育特色发展的平湖实践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浙江开放大学平湖学院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（平湖社区学院）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（浙江老年开放大学平湖学院）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365清廉教育进万家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长兴社区学院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党建+家校社育人实践共同体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湖州市吴兴区八里店镇成人文化技术学校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丁赞民生服务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绍兴市上虞区丁宅乡人民政府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“种子父母”家教院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东阳市吴宁街道成人文化技术学校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8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行走中的有礼课堂：家校社协同育人实践模式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衢州开放大学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（衢州社区大学）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立春非遗文化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衢州市柯城区九华乡成人文化技术学校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康养学深度融合“台州范式”品牌项目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台州开放大学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三色文化助推渔乡美丽共富——三色文化大讲堂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玉环坎门成人文化技术学校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8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</w:t>
            </w:r>
          </w:p>
        </w:tc>
        <w:tc>
          <w:tcPr>
            <w:tcW w:w="5145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嵊泗海洋剪纸</w:t>
            </w:r>
          </w:p>
        </w:tc>
        <w:tc>
          <w:tcPr>
            <w:tcW w:w="329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浙江开放大学嵊泗学院</w:t>
            </w:r>
          </w:p>
        </w:tc>
      </w:tr>
    </w:tbl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bidi w:val="0"/>
        <w:rPr>
          <w:rFonts w:hint="default" w:ascii="仿宋" w:hAnsi="仿宋" w:eastAsia="仿宋" w:cs="仿宋"/>
          <w:sz w:val="32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2645B7E-6DD2-49FD-9EBA-8834360F12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54BA456-8DFE-4668-8712-52C656BA58C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9A182F4-400E-4F83-BA76-82C31928F7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460AAA"/>
    <w:rsid w:val="226C5E9B"/>
    <w:rsid w:val="252870E7"/>
    <w:rsid w:val="266C32E9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180A72"/>
    <w:rsid w:val="4CD44745"/>
    <w:rsid w:val="4E142282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9430A18"/>
    <w:rsid w:val="5A74572B"/>
    <w:rsid w:val="5B590DC3"/>
    <w:rsid w:val="5BB90A5A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714C5157"/>
    <w:rsid w:val="75AA1002"/>
    <w:rsid w:val="75FF55ED"/>
    <w:rsid w:val="76A67E57"/>
    <w:rsid w:val="78F47318"/>
    <w:rsid w:val="793C0E18"/>
    <w:rsid w:val="7C903EF9"/>
    <w:rsid w:val="7C96254D"/>
    <w:rsid w:val="7D7636F9"/>
    <w:rsid w:val="7E1C0D3A"/>
    <w:rsid w:val="7F49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1825</Words>
  <Characters>1949</Characters>
  <Lines>36</Lines>
  <Paragraphs>10</Paragraphs>
  <TotalTime>1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2023-07-17T03:25:27Z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D524F7CA734940DA8738424BE08EE059_13</vt:lpwstr>
  </property>
</Properties>
</file>